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86" w:rsidRDefault="00750E86" w:rsidP="00750E86">
      <w:pPr>
        <w:tabs>
          <w:tab w:val="left" w:pos="600"/>
          <w:tab w:val="left" w:pos="1080"/>
          <w:tab w:val="left" w:pos="1680"/>
          <w:tab w:val="left" w:pos="2280"/>
          <w:tab w:val="left" w:pos="2880"/>
          <w:tab w:val="right" w:pos="9720"/>
        </w:tabs>
        <w:spacing w:line="240" w:lineRule="atLeast"/>
        <w:jc w:val="center"/>
        <w:rPr>
          <w:rFonts w:ascii="Bookman Old Style" w:hAnsi="Bookman Old Style"/>
          <w:b/>
          <w:bCs/>
          <w:sz w:val="36"/>
          <w:szCs w:val="36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36"/>
          <w:szCs w:val="36"/>
        </w:rPr>
        <w:t>KPBSD Policy Manual</w:t>
      </w:r>
    </w:p>
    <w:p w:rsidR="00750E86" w:rsidRDefault="00750E86" w:rsidP="00750E86">
      <w:pPr>
        <w:pStyle w:val="Heading5"/>
        <w:rPr>
          <w:rFonts w:ascii="New York" w:hAnsi="New York"/>
        </w:rPr>
      </w:pPr>
      <w:proofErr w:type="gramStart"/>
      <w:r>
        <w:t>E  3543</w:t>
      </w:r>
      <w:proofErr w:type="gramEnd"/>
    </w:p>
    <w:p w:rsidR="00750E86" w:rsidRDefault="00750E86" w:rsidP="00750E86">
      <w:pPr>
        <w:tabs>
          <w:tab w:val="right" w:pos="9720"/>
        </w:tabs>
        <w:spacing w:line="240" w:lineRule="atLeast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pict>
          <v:rect id="_x0000_i1025" style="width:6in;height:1.5pt" o:hralign="center" o:hrstd="t" o:hr="t" fillcolor="gray" stroked="f"/>
        </w:pict>
      </w:r>
    </w:p>
    <w:p w:rsidR="00750E86" w:rsidRDefault="00750E86" w:rsidP="00750E86">
      <w:pPr>
        <w:tabs>
          <w:tab w:val="right" w:pos="9720"/>
        </w:tabs>
        <w:rPr>
          <w:b/>
          <w:bCs/>
        </w:rPr>
      </w:pPr>
    </w:p>
    <w:p w:rsidR="00750E86" w:rsidRDefault="00750E86" w:rsidP="00750E86"/>
    <w:p w:rsidR="00750E86" w:rsidRDefault="00750E86" w:rsidP="00750E86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Sign and return to Operations and Business Management by October 31. </w:t>
      </w:r>
    </w:p>
    <w:p w:rsidR="00750E86" w:rsidRDefault="00750E86" w:rsidP="00750E86"/>
    <w:p w:rsidR="00750E86" w:rsidRDefault="00750E86" w:rsidP="00750E86"/>
    <w:p w:rsidR="00750E86" w:rsidRDefault="00750E86" w:rsidP="00750E86">
      <w:pPr>
        <w:pStyle w:val="Heading1"/>
        <w:rPr>
          <w:rFonts w:ascii="Bookman Old Style" w:hAnsi="Bookman Old Style"/>
        </w:rPr>
      </w:pPr>
      <w:r>
        <w:rPr>
          <w:rFonts w:ascii="Bookman Old Style" w:hAnsi="Bookman Old Style"/>
        </w:rPr>
        <w:t>SCHOOL BUS SAFETY INSTRUCTION FORM</w:t>
      </w:r>
    </w:p>
    <w:p w:rsidR="00750E86" w:rsidRDefault="00750E86" w:rsidP="00750E86"/>
    <w:p w:rsidR="00750E86" w:rsidRDefault="00750E86" w:rsidP="00750E86">
      <w:pPr>
        <w:pStyle w:val="BodyText"/>
      </w:pPr>
      <w:r>
        <w:t>By state regulation, each school district is to “provide instruction on safe boarding, riding, exiting and emergency procedures to school children transported to or from a public school by school bus.”  Whether it is home-school transportation or an activity trip, virtually the entire district student population travels on a school bus sometime throughout the school year.  It is because of the students’ use of this transportation that KPBSD shall provide safety instruction to all students.</w:t>
      </w:r>
    </w:p>
    <w:p w:rsidR="00750E86" w:rsidRDefault="00750E86" w:rsidP="00750E86">
      <w:pPr>
        <w:pStyle w:val="BodyText"/>
      </w:pPr>
    </w:p>
    <w:p w:rsidR="00750E86" w:rsidRDefault="00750E86" w:rsidP="00750E86">
      <w:pPr>
        <w:pStyle w:val="BodyText"/>
      </w:pPr>
      <w:r>
        <w:t xml:space="preserve">School bus safety videos are available in your school’s office or at the </w:t>
      </w:r>
      <w:smartTag w:uri="urn:schemas-microsoft-com:office:smarttags" w:element="place">
        <w:smartTag w:uri="urn:schemas-microsoft-com:office:smarttags" w:element="PlaceName">
          <w:r>
            <w:t>Districtwide</w:t>
          </w:r>
        </w:smartTag>
        <w:r>
          <w:t xml:space="preserve"> </w:t>
        </w:r>
        <w:smartTag w:uri="urn:schemas-microsoft-com:office:smarttags" w:element="PlaceName">
          <w:r>
            <w:t>Media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>.  Please use these videos as tools for teaching school bus safety.</w:t>
      </w:r>
    </w:p>
    <w:p w:rsidR="00750E86" w:rsidRDefault="00750E86" w:rsidP="00750E86">
      <w:pPr>
        <w:pStyle w:val="BodyText"/>
      </w:pPr>
    </w:p>
    <w:p w:rsidR="00750E86" w:rsidRDefault="00750E86" w:rsidP="00750E86">
      <w:pPr>
        <w:pStyle w:val="BodyText"/>
      </w:pPr>
      <w:r>
        <w:t xml:space="preserve">School Bus Safety Week </w:t>
      </w:r>
      <w:proofErr w:type="gramStart"/>
      <w:r>
        <w:t>is observed</w:t>
      </w:r>
      <w:proofErr w:type="gramEnd"/>
      <w:r>
        <w:t xml:space="preserve"> in October; safety instruction should be focused on during that month.  Upon completion of safety training, sign the following statement and return this form to the Operations and Business Management office. </w:t>
      </w:r>
    </w:p>
    <w:p w:rsidR="00750E86" w:rsidRDefault="00750E86" w:rsidP="00750E86">
      <w:pPr>
        <w:pStyle w:val="BodyText"/>
      </w:pPr>
    </w:p>
    <w:p w:rsidR="00750E86" w:rsidRDefault="00750E86" w:rsidP="00750E86">
      <w:pPr>
        <w:pStyle w:val="BodyText"/>
      </w:pPr>
    </w:p>
    <w:p w:rsidR="00750E86" w:rsidRDefault="00750E86" w:rsidP="00750E86">
      <w:pPr>
        <w:pStyle w:val="BodyText"/>
      </w:pPr>
    </w:p>
    <w:p w:rsidR="00750E86" w:rsidRDefault="00750E86" w:rsidP="00750E86">
      <w:pPr>
        <w:pStyle w:val="BodyText"/>
        <w:rPr>
          <w:b/>
          <w:bCs/>
        </w:rPr>
      </w:pPr>
      <w:r>
        <w:rPr>
          <w:b/>
          <w:bCs/>
        </w:rPr>
        <w:t xml:space="preserve">I verify that the students at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__________________________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School</w:t>
          </w:r>
        </w:smartTag>
      </w:smartTag>
      <w:r>
        <w:rPr>
          <w:b/>
          <w:bCs/>
        </w:rPr>
        <w:t xml:space="preserve"> have received instruction in safe boarding, riding, exiting and emergency procedures of school bus transportation.</w:t>
      </w:r>
    </w:p>
    <w:p w:rsidR="00750E86" w:rsidRDefault="00750E86" w:rsidP="00750E86">
      <w:pPr>
        <w:pStyle w:val="BodyText"/>
        <w:rPr>
          <w:b/>
          <w:bCs/>
        </w:rPr>
      </w:pPr>
    </w:p>
    <w:p w:rsidR="00750E86" w:rsidRDefault="00750E86" w:rsidP="00750E86">
      <w:pPr>
        <w:pStyle w:val="BodyText"/>
        <w:rPr>
          <w:rStyle w:val="style11"/>
        </w:rPr>
      </w:pPr>
    </w:p>
    <w:p w:rsidR="00750E86" w:rsidRDefault="00750E86" w:rsidP="00750E86">
      <w:pPr>
        <w:pStyle w:val="Body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8"/>
        <w:gridCol w:w="720"/>
        <w:gridCol w:w="3168"/>
      </w:tblGrid>
      <w:tr w:rsidR="00750E86"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E86" w:rsidRDefault="00750E86" w:rsidP="00750E86">
            <w:pPr>
              <w:pStyle w:val="BodyText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:rsidR="00750E86" w:rsidRDefault="00750E86" w:rsidP="00750E86">
            <w:pPr>
              <w:pStyle w:val="BodyText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0E86" w:rsidRDefault="00750E86" w:rsidP="00750E86">
            <w:pPr>
              <w:pStyle w:val="BodyText"/>
              <w:rPr>
                <w:b/>
                <w:bCs/>
              </w:rPr>
            </w:pPr>
          </w:p>
        </w:tc>
      </w:tr>
      <w:tr w:rsidR="00750E86">
        <w:tc>
          <w:tcPr>
            <w:tcW w:w="4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E86" w:rsidRDefault="00750E86" w:rsidP="00750E86">
            <w:pPr>
              <w:pStyle w:val="BodyText"/>
              <w:jc w:val="center"/>
            </w:pPr>
            <w:r>
              <w:t>Administrator’s Signature</w:t>
            </w:r>
          </w:p>
        </w:tc>
        <w:tc>
          <w:tcPr>
            <w:tcW w:w="720" w:type="dxa"/>
            <w:shd w:val="clear" w:color="auto" w:fill="auto"/>
          </w:tcPr>
          <w:p w:rsidR="00750E86" w:rsidRDefault="00750E86" w:rsidP="00750E86">
            <w:pPr>
              <w:pStyle w:val="BodyText"/>
              <w:rPr>
                <w:b/>
                <w:bCs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0E86" w:rsidRDefault="00750E86" w:rsidP="00750E86">
            <w:pPr>
              <w:pStyle w:val="BodyText"/>
              <w:jc w:val="center"/>
            </w:pPr>
            <w:r>
              <w:t>Date</w:t>
            </w:r>
          </w:p>
        </w:tc>
      </w:tr>
    </w:tbl>
    <w:p w:rsidR="00750E86" w:rsidRDefault="00750E86" w:rsidP="00750E86">
      <w:pPr>
        <w:pStyle w:val="BodyText"/>
        <w:rPr>
          <w:b/>
          <w:bCs/>
        </w:rPr>
      </w:pPr>
    </w:p>
    <w:p w:rsidR="00750E86" w:rsidRDefault="00750E86" w:rsidP="00750E86">
      <w:pPr>
        <w:rPr>
          <w:b/>
          <w:bCs/>
          <w:sz w:val="28"/>
        </w:rPr>
      </w:pPr>
    </w:p>
    <w:p w:rsidR="00750E86" w:rsidRDefault="00750E86" w:rsidP="00750E86">
      <w:pPr>
        <w:jc w:val="center"/>
        <w:rPr>
          <w:rFonts w:ascii="Bookman Old Style" w:hAnsi="Bookman Old Style"/>
          <w:b/>
          <w:bCs/>
          <w:sz w:val="28"/>
        </w:rPr>
      </w:pPr>
    </w:p>
    <w:p w:rsidR="00750E86" w:rsidRDefault="00750E86" w:rsidP="00750E86">
      <w:pPr>
        <w:rPr>
          <w:sz w:val="18"/>
        </w:rPr>
      </w:pPr>
      <w:r>
        <w:rPr>
          <w:sz w:val="18"/>
        </w:rPr>
        <w:t>Revised 6/00</w:t>
      </w:r>
    </w:p>
    <w:p w:rsidR="006C5B39" w:rsidRPr="00750E86" w:rsidRDefault="00750E86" w:rsidP="00750E86">
      <w:pPr>
        <w:pStyle w:val="Heading3"/>
        <w:tabs>
          <w:tab w:val="left" w:pos="720"/>
          <w:tab w:val="left" w:pos="1260"/>
          <w:tab w:val="left" w:pos="1980"/>
          <w:tab w:val="left" w:pos="2700"/>
          <w:tab w:val="left" w:pos="7200"/>
          <w:tab w:val="left" w:pos="7740"/>
        </w:tabs>
        <w:jc w:val="left"/>
        <w:rPr>
          <w:rFonts w:ascii="Bookman Old Style" w:hAnsi="Bookman Old Style"/>
        </w:rPr>
      </w:pPr>
      <w:proofErr w:type="spellStart"/>
      <w:proofErr w:type="gramStart"/>
      <w:r>
        <w:t>djs</w:t>
      </w:r>
      <w:proofErr w:type="spellEnd"/>
      <w:proofErr w:type="gramEnd"/>
    </w:p>
    <w:sectPr w:rsidR="006C5B39" w:rsidRPr="00750E86">
      <w:pgSz w:w="12240" w:h="15840"/>
      <w:pgMar w:top="144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5B"/>
    <w:rsid w:val="000842A1"/>
    <w:rsid w:val="000B6772"/>
    <w:rsid w:val="000F369D"/>
    <w:rsid w:val="000F412C"/>
    <w:rsid w:val="001D0D4C"/>
    <w:rsid w:val="0029155B"/>
    <w:rsid w:val="002E1C99"/>
    <w:rsid w:val="002F7B02"/>
    <w:rsid w:val="003035C4"/>
    <w:rsid w:val="00337A1C"/>
    <w:rsid w:val="0035256E"/>
    <w:rsid w:val="003944E5"/>
    <w:rsid w:val="003D3E53"/>
    <w:rsid w:val="003F17FC"/>
    <w:rsid w:val="004028EC"/>
    <w:rsid w:val="00417CC7"/>
    <w:rsid w:val="0045111C"/>
    <w:rsid w:val="004A0E88"/>
    <w:rsid w:val="00531750"/>
    <w:rsid w:val="005E4B9C"/>
    <w:rsid w:val="00627E53"/>
    <w:rsid w:val="00641ADB"/>
    <w:rsid w:val="0066639F"/>
    <w:rsid w:val="0068797B"/>
    <w:rsid w:val="00694E99"/>
    <w:rsid w:val="006B1168"/>
    <w:rsid w:val="006C5B39"/>
    <w:rsid w:val="006D4614"/>
    <w:rsid w:val="007152EE"/>
    <w:rsid w:val="0073112A"/>
    <w:rsid w:val="00750E86"/>
    <w:rsid w:val="007748CB"/>
    <w:rsid w:val="007A5893"/>
    <w:rsid w:val="007D6EDD"/>
    <w:rsid w:val="007F0775"/>
    <w:rsid w:val="0080503D"/>
    <w:rsid w:val="0081165A"/>
    <w:rsid w:val="00837063"/>
    <w:rsid w:val="008717AC"/>
    <w:rsid w:val="008B6545"/>
    <w:rsid w:val="008B7964"/>
    <w:rsid w:val="008D02BA"/>
    <w:rsid w:val="008E1BDB"/>
    <w:rsid w:val="00910D79"/>
    <w:rsid w:val="00937EAE"/>
    <w:rsid w:val="00981192"/>
    <w:rsid w:val="009D18A9"/>
    <w:rsid w:val="009F7484"/>
    <w:rsid w:val="00A45CAE"/>
    <w:rsid w:val="00A72DAA"/>
    <w:rsid w:val="00A74F60"/>
    <w:rsid w:val="00A96E18"/>
    <w:rsid w:val="00AF598C"/>
    <w:rsid w:val="00AF7646"/>
    <w:rsid w:val="00B02812"/>
    <w:rsid w:val="00B05591"/>
    <w:rsid w:val="00B2784D"/>
    <w:rsid w:val="00B41985"/>
    <w:rsid w:val="00B46499"/>
    <w:rsid w:val="00B63DC3"/>
    <w:rsid w:val="00B66BD3"/>
    <w:rsid w:val="00B72A3B"/>
    <w:rsid w:val="00BA69BB"/>
    <w:rsid w:val="00BE6465"/>
    <w:rsid w:val="00C3696D"/>
    <w:rsid w:val="00C81B37"/>
    <w:rsid w:val="00C9669F"/>
    <w:rsid w:val="00C97CD6"/>
    <w:rsid w:val="00CE2D30"/>
    <w:rsid w:val="00D30D02"/>
    <w:rsid w:val="00D760BD"/>
    <w:rsid w:val="00DB3B1F"/>
    <w:rsid w:val="00DB716A"/>
    <w:rsid w:val="00E1780E"/>
    <w:rsid w:val="00F07715"/>
    <w:rsid w:val="00FA215D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AB686-921C-461D-8841-4AD36D34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86"/>
    <w:rPr>
      <w:rFonts w:ascii="New York" w:hAnsi="New York"/>
      <w:sz w:val="24"/>
    </w:rPr>
  </w:style>
  <w:style w:type="paragraph" w:styleId="Heading1">
    <w:name w:val="heading 1"/>
    <w:basedOn w:val="Normal"/>
    <w:next w:val="Normal"/>
    <w:qFormat/>
    <w:rsid w:val="00750E86"/>
    <w:pPr>
      <w:tabs>
        <w:tab w:val="left" w:pos="720"/>
        <w:tab w:val="left" w:pos="1296"/>
        <w:tab w:val="left" w:pos="2016"/>
        <w:tab w:val="left" w:pos="2736"/>
        <w:tab w:val="left" w:pos="3456"/>
        <w:tab w:val="left" w:pos="7560"/>
        <w:tab w:val="left" w:pos="8000"/>
        <w:tab w:val="right" w:pos="8900"/>
      </w:tabs>
      <w:spacing w:line="240" w:lineRule="atLeast"/>
      <w:jc w:val="both"/>
      <w:outlineLvl w:val="0"/>
    </w:pPr>
    <w:rPr>
      <w:b/>
      <w:caps/>
    </w:rPr>
  </w:style>
  <w:style w:type="paragraph" w:styleId="Heading3">
    <w:name w:val="heading 3"/>
    <w:basedOn w:val="Normal"/>
    <w:next w:val="Normal"/>
    <w:qFormat/>
    <w:rsid w:val="00750E86"/>
    <w:pPr>
      <w:keepNext/>
      <w:tabs>
        <w:tab w:val="right" w:pos="9720"/>
      </w:tabs>
      <w:spacing w:line="240" w:lineRule="atLeast"/>
      <w:jc w:val="right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750E86"/>
    <w:pPr>
      <w:keepNext/>
      <w:tabs>
        <w:tab w:val="left" w:pos="600"/>
        <w:tab w:val="left" w:pos="1080"/>
        <w:tab w:val="left" w:pos="1680"/>
        <w:tab w:val="left" w:pos="2280"/>
        <w:tab w:val="left" w:pos="2880"/>
        <w:tab w:val="right" w:pos="9720"/>
      </w:tabs>
      <w:spacing w:line="240" w:lineRule="atLeast"/>
      <w:jc w:val="right"/>
      <w:outlineLvl w:val="4"/>
    </w:pPr>
    <w:rPr>
      <w:rFonts w:ascii="Bookman Old Style" w:hAnsi="Bookman Old Style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50E86"/>
    <w:pPr>
      <w:jc w:val="both"/>
    </w:pPr>
    <w:rPr>
      <w:rFonts w:ascii="Tahoma" w:hAnsi="Tahoma" w:cs="Tahoma"/>
      <w:szCs w:val="24"/>
    </w:rPr>
  </w:style>
  <w:style w:type="character" w:customStyle="1" w:styleId="style11">
    <w:name w:val="style11"/>
    <w:basedOn w:val="DefaultParagraphFont"/>
    <w:rsid w:val="00750E86"/>
    <w:rPr>
      <w:rFonts w:ascii="Bookman Old Style" w:hAnsi="Bookman Old Style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KPBSD Policy Manual</vt:lpstr>
    </vt:vector>
  </TitlesOfParts>
  <Company>KPBSD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KPBSD Policy Manual</dc:title>
  <dc:subject/>
  <dc:creator>e02472</dc:creator>
  <cp:keywords/>
  <dc:description/>
  <cp:lastModifiedBy>Debbie Tressler</cp:lastModifiedBy>
  <cp:revision>2</cp:revision>
  <dcterms:created xsi:type="dcterms:W3CDTF">2019-06-28T00:16:00Z</dcterms:created>
  <dcterms:modified xsi:type="dcterms:W3CDTF">2019-06-28T00:16:00Z</dcterms:modified>
</cp:coreProperties>
</file>